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78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Отчёт по лабораторной работе номер 1</w:t>
      </w:r>
    </w:p>
    <w:p>
      <w:pPr>
        <w:numPr>
          <w:ilvl w:val="0"/>
          <w:numId w:val="2"/>
        </w:numPr>
        <w:spacing w:before="0" w:after="160" w:line="278"/>
        <w:ind w:right="0" w:left="720" w:hanging="36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8"/>
          <w:shd w:fill="auto" w:val="clear"/>
        </w:rPr>
        <w:t xml:space="preserve">Как порядок входных данных влияет на скорость вставки в BST?</w:t>
      </w:r>
    </w:p>
    <w:p>
      <w:pPr>
        <w:spacing w:before="0" w:after="160" w:line="278"/>
        <w:ind w:right="0" w:left="720" w:firstLine="696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Порядок критически влияет на BST. На случайных данных дерево получается сбалансированным, и вставка работает быстро. На отсортированных данных дерево деградирует в прямую линию (по сути, превращается в связный список), из-за чего глубина дерева становится равной N, а сложность вставки возрастает до неэффективной O(n).</w:t>
      </w:r>
    </w:p>
    <w:p>
      <w:pPr>
        <w:spacing w:before="0" w:after="160" w:line="278"/>
        <w:ind w:right="0" w:left="720" w:firstLine="696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4"/>
        </w:numPr>
        <w:spacing w:before="0" w:after="160" w:line="278"/>
        <w:ind w:right="0" w:left="720" w:hanging="360"/>
        <w:jc w:val="both"/>
        <w:rPr>
          <w:rFonts w:ascii="Calibri" w:hAnsi="Calibri" w:cs="Calibri" w:eastAsia="Calibri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8"/>
          <w:shd w:fill="auto" w:val="clear"/>
        </w:rPr>
        <w:t xml:space="preserve">Почему хеш-таблица почти не чувствительна к порядку?</w:t>
      </w:r>
    </w:p>
    <w:p>
      <w:pPr>
        <w:spacing w:before="0" w:after="160" w:line="278"/>
        <w:ind w:right="0" w:left="720" w:firstLine="696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Потому что позиция элемента в таблице зависит исключительно от значения его хеш-функции (hash(name)), а не от порядка поступления. Хеш-функция распределяет элементы по бакетам равномерно и хаотично, независимо от того, были ли исходные имена отсортированы или перемешаны.</w:t>
      </w:r>
    </w:p>
    <w:p>
      <w:pPr>
        <w:spacing w:before="0" w:after="160" w:line="278"/>
        <w:ind w:right="0" w:left="720" w:firstLine="696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6"/>
        </w:numPr>
        <w:spacing w:before="0" w:after="160" w:line="278"/>
        <w:ind w:right="0" w:left="720" w:hanging="360"/>
        <w:jc w:val="both"/>
        <w:rPr>
          <w:rFonts w:ascii="Calibri" w:hAnsi="Calibri" w:cs="Calibri" w:eastAsia="Calibri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8"/>
          <w:shd w:fill="auto" w:val="clear"/>
        </w:rPr>
        <w:t xml:space="preserve">Почему связный список всегда медленен при поиске?</w:t>
      </w:r>
    </w:p>
    <w:p>
      <w:pPr>
        <w:spacing w:before="0" w:after="160" w:line="278"/>
        <w:ind w:right="0" w:left="720" w:firstLine="696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 связного списка нет индексов или иерархической структуры. Чтобы найти элемент (или убедиться, что его нет), алгоритм вынужден каждый раз последовательно перебирать все элементы один за другим с самого начала списка, что требует O(n) операций.</w:t>
      </w:r>
    </w:p>
    <w:p>
      <w:pPr>
        <w:spacing w:before="0" w:after="160" w:line="278"/>
        <w:ind w:right="0" w:left="720" w:firstLine="696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8"/>
        </w:numPr>
        <w:spacing w:before="0" w:after="160" w:line="278"/>
        <w:ind w:right="0" w:left="720" w:hanging="360"/>
        <w:jc w:val="both"/>
        <w:rPr>
          <w:rFonts w:ascii="Calibri" w:hAnsi="Calibri" w:cs="Calibri" w:eastAsia="Calibri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8"/>
          <w:shd w:fill="auto" w:val="clear"/>
        </w:rPr>
        <w:t xml:space="preserve">Как удаление работает в каждой структуре?</w:t>
      </w:r>
    </w:p>
    <w:p>
      <w:pPr>
        <w:spacing w:before="0" w:after="160" w:line="278"/>
        <w:ind w:right="0" w:left="70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А) В связном списке удаление требует последовательного поиска элемента (O(n)) и последующего переключения ссылки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предыдущего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узла на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следующий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».</w:t>
        <w:br/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Б) В хеш-таблице сначала за O(1) вычисляется нужный бакет, а затем происходит удаление из короткого связного списка внутри этого бакета. В среднем это работает очень быстро (O(1)).</w:t>
        <w:br/>
        <w:t xml:space="preserve">В) В BST удаление требует поиска узла по дереву (O(\log n) в среднем, O(n) в худшем случае) и последующей перестройки связей дерева (если у узла есть потомки, ищется замена).</w:t>
      </w:r>
    </w:p>
    <w:p>
      <w:pPr>
        <w:spacing w:before="0" w:after="160" w:line="278"/>
        <w:ind w:right="0" w:left="70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78"/>
        <w:ind w:right="0" w:left="70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40"/>
        <w:ind w:right="0" w:left="70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9180" w:dyaOrig="3300">
          <v:rect xmlns:o="urn:schemas-microsoft-com:office:office" xmlns:v="urn:schemas-microsoft-com:vml" id="rectole0000000000" style="width:459.000000pt;height:165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70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78"/>
        <w:ind w:right="0" w:left="70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78"/>
        <w:ind w:right="0" w:left="70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78"/>
        <w:ind w:right="0" w:left="70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78"/>
        <w:ind w:right="0" w:left="70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8"/>
          <w:shd w:fill="auto" w:val="clear"/>
        </w:rPr>
        <w:t xml:space="preserve">Вывод (какую структуру и для каких задач (частые вставки, частый поиск, необходимость получать данные в порядке) стоит выбирать в реальной жизни):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Частые вставки и частый поиск: Следует выбирать Хеш-таблицу, так как она обеспечивает наивысшую скорость выполнения обеих операций (в среднем за константное время O(1)).</w:t>
        <w:br/>
        <w:t xml:space="preserve">Необходимость получать данные в отсортированном порядке: Следует выбирать Двоичное дерево поиска (BST) (при условии его балансировки), так как его структура позволяет извлекать упорядоченные данные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из коробки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 помощью быстрого центрированного обхода без проведения тяжелой сортировки всего массива с нуля.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2">
    <w:abstractNumId w:val="18"/>
  </w:num>
  <w:num w:numId="4">
    <w:abstractNumId w:val="12"/>
  </w:num>
  <w:num w:numId="6">
    <w:abstractNumId w:val="6"/>
  </w:num>
  <w:num w:numId="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